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64C" w:rsidRDefault="0080264C" w:rsidP="0080264C">
      <w:pPr>
        <w:pStyle w:val="NormaleWeb"/>
      </w:pPr>
      <w:r>
        <w:t>Ingegnere Chimico laureatosi presso l'Università degli Studi di Roma "La Sapienza" nel dicembre 2003.</w:t>
      </w:r>
    </w:p>
    <w:p w:rsidR="0080264C" w:rsidRDefault="0080264C" w:rsidP="0080264C">
      <w:pPr>
        <w:pStyle w:val="NormaleWeb"/>
      </w:pPr>
      <w:r>
        <w:t>Referente dell'Unità Operativa Pilota di Filtrazione a Membrana dal novembre 2015 e dell'Unità Operativa Pilota di Estrazione Fluidi Supercritici dall'agosto 2019.</w:t>
      </w:r>
    </w:p>
    <w:p w:rsidR="0080264C" w:rsidRDefault="0080264C" w:rsidP="0080264C">
      <w:pPr>
        <w:pStyle w:val="NormaleWeb"/>
      </w:pPr>
      <w:r>
        <w:t xml:space="preserve">Attività di ricerca svolta è stata incentrata sulla valorizzazione delle tecniche di estrazione </w:t>
      </w:r>
      <w:proofErr w:type="spellStart"/>
      <w:r>
        <w:t>Mild</w:t>
      </w:r>
      <w:proofErr w:type="spellEnd"/>
      <w:r>
        <w:t xml:space="preserve"> utilizzanti solventi su scala banco allo scopo di estrarre principi ad attività biologica di successivo utilizzo per realizzare nuovi prodotti (nutraceutici, integratori alimentari).</w:t>
      </w:r>
    </w:p>
    <w:p w:rsidR="0080264C" w:rsidRDefault="0080264C" w:rsidP="0080264C">
      <w:pPr>
        <w:pStyle w:val="NormaleWeb"/>
      </w:pPr>
      <w:r>
        <w:t xml:space="preserve">Autore di circa 20 pubblicazioni su riviste internazionali indicizzate </w:t>
      </w:r>
      <w:proofErr w:type="spellStart"/>
      <w:r>
        <w:t>scopus</w:t>
      </w:r>
      <w:proofErr w:type="spellEnd"/>
      <w:r>
        <w:t xml:space="preserve"> oltre a partecipazione come referente di Task del progetto internazionale "</w:t>
      </w:r>
      <w:proofErr w:type="spellStart"/>
      <w:r>
        <w:t>Valuemag</w:t>
      </w:r>
      <w:proofErr w:type="spellEnd"/>
      <w:r>
        <w:t>".</w:t>
      </w:r>
    </w:p>
    <w:p w:rsidR="00393798" w:rsidRPr="0080264C" w:rsidRDefault="00393798" w:rsidP="0080264C">
      <w:bookmarkStart w:id="0" w:name="_GoBack"/>
      <w:bookmarkEnd w:id="0"/>
    </w:p>
    <w:sectPr w:rsidR="00393798" w:rsidRPr="008026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4C"/>
    <w:rsid w:val="00393798"/>
    <w:rsid w:val="003C6AD3"/>
    <w:rsid w:val="0080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DE17"/>
  <w15:chartTrackingRefBased/>
  <w15:docId w15:val="{F3E0BF29-23C3-4051-841F-B4D3B4F5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02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</dc:creator>
  <cp:keywords/>
  <dc:description/>
  <cp:lastModifiedBy>Vincenzo</cp:lastModifiedBy>
  <cp:revision>1</cp:revision>
  <dcterms:created xsi:type="dcterms:W3CDTF">2021-11-10T07:41:00Z</dcterms:created>
  <dcterms:modified xsi:type="dcterms:W3CDTF">2021-11-10T07:59:00Z</dcterms:modified>
</cp:coreProperties>
</file>